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hAnsi="黑体" w:eastAsia="方正小标宋简体"/>
          <w:color w:val="FF0000"/>
        </w:rPr>
      </w:pPr>
    </w:p>
    <w:p>
      <w:pPr>
        <w:spacing w:line="500" w:lineRule="exact"/>
        <w:rPr>
          <w:rFonts w:ascii="方正小标宋简体" w:hAnsi="黑体" w:eastAsia="方正小标宋简体"/>
        </w:rPr>
      </w:pPr>
    </w:p>
    <w:p>
      <w:pPr>
        <w:spacing w:line="500" w:lineRule="exact"/>
        <w:rPr>
          <w:rFonts w:ascii="方正小标宋简体" w:hAnsi="黑体" w:eastAsia="方正小标宋简体"/>
        </w:rPr>
      </w:pPr>
    </w:p>
    <w:p>
      <w:pPr>
        <w:spacing w:line="500" w:lineRule="exact"/>
        <w:rPr>
          <w:rFonts w:ascii="方正小标宋简体" w:hAnsi="黑体" w:eastAsia="方正小标宋简体" w:cs="仿宋_GB2312"/>
        </w:rPr>
      </w:pPr>
    </w:p>
    <w:p>
      <w:pPr>
        <w:spacing w:line="590" w:lineRule="exact"/>
        <w:ind w:firstLine="105" w:firstLineChars="50"/>
        <w:jc w:val="center"/>
        <w:rPr>
          <w:rFonts w:hAnsi="仿宋_GB2312" w:cs="仿宋_GB2312"/>
        </w:rPr>
      </w:pPr>
      <w:r>
        <w:rPr>
          <w:rFonts w:ascii="Times New Roman" w:eastAsia="宋体"/>
          <w:sz w:val="21"/>
          <w:szCs w:val="20"/>
        </w:rPr>
        <w:pict>
          <v:group id="_x0000_s1034" o:spid="_x0000_s1034" o:spt="203" style="position:absolute;left:0pt;margin-left:-2.75pt;margin-top:10.55pt;height:166.8pt;width:453.6pt;z-index:251658240;mso-width-relative:page;mso-height-relative:page;" coordorigin="1419,4082" coordsize="9072,3336">
            <o:lock v:ext="edit"/>
            <v:shape id="_x0000_s1031" o:spid="_x0000_s1031" o:spt="32" type="#_x0000_t32" style="position:absolute;left:1420;top:7417;height:1;width:9071;" filled="t" o:preferrelative="t" stroked="t" coordsize="21600,21600">
              <v:path arrowok="t"/>
              <v:fill on="t" focussize="0,0"/>
              <v:stroke weight="2.25pt" color="#FF0000" miterlimit="2"/>
              <v:imagedata o:title=""/>
              <o:lock v:ext="edit"/>
            </v:shape>
            <v:shape id="_x0000_s1032" o:spid="_x0000_s1032" o:spt="136" type="#_x0000_t136" style="position:absolute;left:1419;top:4082;height:1417;width:9071;" fillcolor="#FF0000" filled="t" o:preferrelative="t" stroked="t" coordsize="21600,21600">
              <v:path/>
              <v:fill on="t" focussize="0,0"/>
              <v:stroke color="#FF0000" miterlimit="2"/>
              <v:imagedata o:title=""/>
              <o:lock v:ext="edit"/>
              <v:textpath on="t" fitshape="t" fitpath="t" trim="t" xscale="f" string="安徽信息工程学院工会委员会文件" style="font-family:方正小标宋简体;font-size:28pt;v-text-align:center;"/>
            </v:shape>
          </v:group>
        </w:pict>
      </w:r>
    </w:p>
    <w:p>
      <w:pPr>
        <w:spacing w:line="590" w:lineRule="exact"/>
        <w:ind w:firstLine="160" w:firstLineChars="50"/>
        <w:jc w:val="center"/>
        <w:rPr>
          <w:rFonts w:hAnsi="仿宋_GB2312" w:cs="仿宋_GB2312"/>
        </w:rPr>
      </w:pPr>
    </w:p>
    <w:p>
      <w:pPr>
        <w:spacing w:line="590" w:lineRule="exact"/>
        <w:ind w:firstLine="160" w:firstLineChars="50"/>
        <w:jc w:val="center"/>
        <w:rPr>
          <w:rFonts w:hAnsi="仿宋_GB2312" w:cs="仿宋_GB2312"/>
        </w:rPr>
      </w:pPr>
    </w:p>
    <w:p>
      <w:pPr>
        <w:spacing w:line="600" w:lineRule="exact"/>
        <w:ind w:firstLine="160" w:firstLineChars="50"/>
        <w:jc w:val="center"/>
        <w:rPr>
          <w:rFonts w:hAnsi="仿宋_GB2312" w:cs="仿宋_GB2312"/>
        </w:rPr>
      </w:pPr>
    </w:p>
    <w:p>
      <w:pPr>
        <w:spacing w:line="590" w:lineRule="exact"/>
        <w:ind w:firstLine="160" w:firstLineChars="50"/>
        <w:jc w:val="center"/>
        <w:rPr>
          <w:rFonts w:hAnsi="仿宋_GB2312" w:cs="仿宋_GB2312"/>
        </w:rPr>
      </w:pPr>
    </w:p>
    <w:p>
      <w:pPr>
        <w:spacing w:line="600" w:lineRule="exact"/>
        <w:ind w:firstLine="160" w:firstLineChars="50"/>
        <w:jc w:val="center"/>
        <w:rPr>
          <w:rFonts w:hAnsi="仿宋_GB2312" w:cs="仿宋_GB2312"/>
        </w:rPr>
      </w:pPr>
      <w:r>
        <w:rPr>
          <w:rFonts w:hint="eastAsia" w:hAnsi="仿宋_GB2312" w:cs="仿宋_GB2312"/>
        </w:rPr>
        <w:t>校工字〔2021〕</w:t>
      </w:r>
      <w:r>
        <w:rPr>
          <w:rFonts w:hint="eastAsia" w:hAnsi="仿宋_GB2312" w:cs="仿宋_GB2312"/>
          <w:lang w:val="en-US" w:eastAsia="zh-CN"/>
        </w:rPr>
        <w:t>29</w:t>
      </w:r>
      <w:r>
        <w:rPr>
          <w:rFonts w:hint="eastAsia" w:hAnsi="仿宋_GB2312" w:cs="仿宋_GB2312"/>
        </w:rPr>
        <w:t>号</w:t>
      </w:r>
    </w:p>
    <w:p>
      <w:pPr>
        <w:keepNext w:val="0"/>
        <w:keepLines w:val="0"/>
        <w:pageBreakBefore w:val="0"/>
        <w:widowControl/>
        <w:kinsoku w:val="0"/>
        <w:wordWrap/>
        <w:overflowPunct w:val="0"/>
        <w:topLinePunct/>
        <w:autoSpaceDE/>
        <w:autoSpaceDN/>
        <w:bidi w:val="0"/>
        <w:adjustRightInd/>
        <w:snapToGrid w:val="0"/>
        <w:spacing w:line="590" w:lineRule="exact"/>
        <w:ind w:right="0" w:rightChars="0" w:firstLine="880" w:firstLineChars="200"/>
        <w:contextualSpacing/>
        <w:jc w:val="both"/>
        <w:textAlignment w:val="auto"/>
        <w:rPr>
          <w:rFonts w:hint="eastAsia" w:ascii="方正小标宋简体" w:eastAsia="方正小标宋简体"/>
          <w:sz w:val="44"/>
          <w:szCs w:val="44"/>
        </w:rPr>
      </w:pPr>
    </w:p>
    <w:p>
      <w:pPr>
        <w:keepNext w:val="0"/>
        <w:keepLines w:val="0"/>
        <w:pageBreakBefore w:val="0"/>
        <w:widowControl/>
        <w:kinsoku w:val="0"/>
        <w:wordWrap/>
        <w:overflowPunct w:val="0"/>
        <w:topLinePunct/>
        <w:autoSpaceDE/>
        <w:autoSpaceDN/>
        <w:bidi w:val="0"/>
        <w:adjustRightInd/>
        <w:snapToGrid w:val="0"/>
        <w:spacing w:line="590" w:lineRule="exact"/>
        <w:ind w:right="0" w:rightChars="0" w:firstLine="880" w:firstLineChars="200"/>
        <w:contextualSpacing/>
        <w:jc w:val="both"/>
        <w:textAlignment w:val="auto"/>
        <w:rPr>
          <w:rFonts w:hint="eastAsia" w:ascii="方正小标宋简体" w:eastAsia="方正小标宋简体"/>
          <w:sz w:val="44"/>
          <w:szCs w:val="44"/>
        </w:rPr>
      </w:pPr>
      <w:r>
        <w:rPr>
          <w:rFonts w:hint="eastAsia" w:ascii="方正小标宋简体" w:eastAsia="方正小标宋简体"/>
          <w:sz w:val="44"/>
          <w:szCs w:val="44"/>
        </w:rPr>
        <w:t>关于举办教职工子女校园亲子活动的通知</w:t>
      </w:r>
    </w:p>
    <w:p>
      <w:pPr>
        <w:keepNext w:val="0"/>
        <w:keepLines w:val="0"/>
        <w:pageBreakBefore w:val="0"/>
        <w:widowControl/>
        <w:kinsoku w:val="0"/>
        <w:wordWrap/>
        <w:overflowPunct w:val="0"/>
        <w:topLinePunct/>
        <w:autoSpaceDE/>
        <w:autoSpaceDN/>
        <w:bidi w:val="0"/>
        <w:adjustRightInd/>
        <w:snapToGrid w:val="0"/>
        <w:spacing w:line="590" w:lineRule="exact"/>
        <w:ind w:right="0" w:rightChars="0" w:firstLine="880" w:firstLineChars="200"/>
        <w:contextualSpacing/>
        <w:jc w:val="both"/>
        <w:textAlignment w:val="auto"/>
        <w:rPr>
          <w:rFonts w:hint="eastAsia" w:ascii="方正小标宋简体" w:eastAsia="方正小标宋简体"/>
          <w:sz w:val="44"/>
          <w:szCs w:val="44"/>
        </w:rPr>
      </w:pPr>
    </w:p>
    <w:p>
      <w:pPr>
        <w:keepNext w:val="0"/>
        <w:keepLines w:val="0"/>
        <w:pageBreakBefore w:val="0"/>
        <w:tabs>
          <w:tab w:val="left" w:pos="524"/>
        </w:tabs>
        <w:wordWrap/>
        <w:autoSpaceDE/>
        <w:autoSpaceDN/>
        <w:bidi w:val="0"/>
        <w:adjustRightInd/>
        <w:spacing w:line="590" w:lineRule="exact"/>
        <w:ind w:right="0" w:rightChars="0"/>
        <w:jc w:val="both"/>
        <w:textAlignment w:val="auto"/>
      </w:pPr>
      <w:r>
        <w:rPr>
          <w:rFonts w:hint="eastAsia"/>
        </w:rPr>
        <w:t>各</w:t>
      </w:r>
      <w:r>
        <w:rPr>
          <w:rFonts w:hint="eastAsia"/>
          <w:lang w:eastAsia="zh-CN"/>
        </w:rPr>
        <w:t>分工会</w:t>
      </w:r>
      <w:r>
        <w:rPr>
          <w:rFonts w:hint="eastAsia"/>
        </w:rPr>
        <w:t>：</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为进一步激发广大青年教职工践行中华民族传统家庭美德的内在自觉，做积极向上、文明高尚良好家风的建设者及和谐文明家庭的创建者，根据安徽信息工程学院2021年度工会活动方案，计划于7月6日组织开展教职工暑期亲子活动，现将活动具体事宜通知如下：</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ascii="黑体" w:hAnsi="黑体" w:eastAsia="黑体"/>
        </w:rPr>
      </w:pPr>
      <w:r>
        <w:rPr>
          <w:rFonts w:hint="eastAsia" w:ascii="黑体" w:hAnsi="黑体" w:eastAsia="黑体"/>
        </w:rPr>
        <w:t>一、活动宗旨</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增强家庭对学校了解，加强家长与子女之间情感交流。</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ascii="黑体" w:hAnsi="黑体" w:eastAsia="黑体"/>
        </w:rPr>
      </w:pPr>
      <w:r>
        <w:rPr>
          <w:rFonts w:hint="eastAsia" w:ascii="黑体" w:hAnsi="黑体" w:eastAsia="黑体"/>
        </w:rPr>
        <w:t>二、参与对象</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凡我校教职员工家有不满12周岁的子女均可报名参与本次活动。</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ascii="黑体" w:hAnsi="黑体" w:eastAsia="黑体"/>
        </w:rPr>
      </w:pPr>
      <w:r>
        <w:rPr>
          <w:rFonts w:hint="eastAsia" w:ascii="黑体" w:hAnsi="黑体" w:eastAsia="黑体"/>
        </w:rPr>
        <w:t>三、活动组织</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本次活动由校工会主办，由机械</w:t>
      </w:r>
      <w:r>
        <w:rPr>
          <w:rFonts w:hint="eastAsia"/>
          <w:lang w:eastAsia="zh-CN"/>
        </w:rPr>
        <w:t>工程</w:t>
      </w:r>
      <w:bookmarkStart w:id="0" w:name="_GoBack"/>
      <w:bookmarkEnd w:id="0"/>
      <w:r>
        <w:rPr>
          <w:rFonts w:hint="eastAsia"/>
        </w:rPr>
        <w:t>学院分工会具体承办。</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ascii="黑体" w:hAnsi="黑体" w:eastAsia="黑体"/>
        </w:rPr>
      </w:pPr>
      <w:r>
        <w:rPr>
          <w:rFonts w:hint="eastAsia" w:ascii="黑体" w:hAnsi="黑体" w:eastAsia="黑体"/>
        </w:rPr>
        <w:t>四、时间安排</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hint="default" w:eastAsia="仿宋_GB2312"/>
          <w:lang w:val="en-US" w:eastAsia="zh-CN"/>
        </w:rPr>
      </w:pPr>
      <w:r>
        <w:rPr>
          <w:rFonts w:hint="eastAsia"/>
        </w:rPr>
        <w:t>活动报名时间: 2021年6月2</w:t>
      </w:r>
      <w:r>
        <w:rPr>
          <w:rFonts w:hint="eastAsia"/>
          <w:lang w:val="en-US" w:eastAsia="zh-CN"/>
        </w:rPr>
        <w:t>1</w:t>
      </w:r>
      <w:r>
        <w:rPr>
          <w:rFonts w:hint="eastAsia"/>
        </w:rPr>
        <w:t>日</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计划活动时间: 20</w:t>
      </w:r>
      <w:r>
        <w:rPr>
          <w:rFonts w:hint="eastAsia"/>
          <w:lang w:val="en-US" w:eastAsia="zh-CN"/>
        </w:rPr>
        <w:t>21</w:t>
      </w:r>
      <w:r>
        <w:rPr>
          <w:rFonts w:hint="eastAsia"/>
        </w:rPr>
        <w:t>年7月</w:t>
      </w:r>
      <w:r>
        <w:rPr>
          <w:rFonts w:hint="eastAsia"/>
          <w:color w:val="000000" w:themeColor="text1"/>
          <w14:textFill>
            <w14:solidFill>
              <w14:schemeClr w14:val="tx1"/>
            </w14:solidFill>
          </w14:textFill>
        </w:rPr>
        <w:t>6</w:t>
      </w:r>
      <w:r>
        <w:rPr>
          <w:rFonts w:hint="eastAsia"/>
        </w:rPr>
        <w:t>日（暂定）</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ascii="黑体" w:hAnsi="黑体" w:eastAsia="黑体"/>
        </w:rPr>
      </w:pPr>
      <w:r>
        <w:rPr>
          <w:rFonts w:hint="eastAsia" w:ascii="黑体" w:hAnsi="黑体" w:eastAsia="黑体"/>
        </w:rPr>
        <w:t>五、活动报名</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请有意向参与本次活动的教职工于报名时间内填写报名表（附件1），由各单位分工会委员统一汇总交机械学院孙奇慧老师</w:t>
      </w:r>
      <w:r>
        <w:rPr>
          <w:rFonts w:hint="eastAsia"/>
          <w:color w:val="000000" w:themeColor="text1"/>
          <w14:textFill>
            <w14:solidFill>
              <w14:schemeClr w14:val="tx1"/>
            </w14:solidFill>
          </w14:textFill>
        </w:rPr>
        <w:t>（联系电话：15155389901邮箱：</w:t>
      </w:r>
      <w:r>
        <w:rPr>
          <w:color w:val="000000" w:themeColor="text1"/>
          <w14:textFill>
            <w14:solidFill>
              <w14:schemeClr w14:val="tx1"/>
            </w14:solidFill>
          </w14:textFill>
        </w:rPr>
        <w:t>1543414171</w:t>
      </w:r>
      <w:r>
        <w:rPr>
          <w:rFonts w:hint="eastAsia"/>
          <w:color w:val="000000" w:themeColor="text1"/>
          <w14:textFill>
            <w14:solidFill>
              <w14:schemeClr w14:val="tx1"/>
            </w14:solidFill>
          </w14:textFill>
        </w:rPr>
        <w:t>@qq.com）。</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ascii="黑体" w:hAnsi="黑体" w:eastAsia="黑体"/>
        </w:rPr>
      </w:pPr>
      <w:r>
        <w:rPr>
          <w:rFonts w:hint="eastAsia" w:ascii="黑体" w:hAnsi="黑体" w:eastAsia="黑体"/>
        </w:rPr>
        <w:t>六、活动安排</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hint="eastAsia" w:ascii="楷体" w:hAnsi="楷体" w:eastAsia="楷体" w:cs="楷体"/>
        </w:rPr>
      </w:pPr>
      <w:r>
        <w:rPr>
          <w:rFonts w:hint="eastAsia" w:ascii="楷体" w:hAnsi="楷体" w:eastAsia="楷体" w:cs="楷体"/>
        </w:rPr>
        <w:t>（一）活动车辆安排：</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hint="eastAsia" w:eastAsia="仿宋_GB2312"/>
          <w:lang w:val="en-US" w:eastAsia="zh-CN"/>
        </w:rPr>
      </w:pPr>
      <w:r>
        <w:rPr>
          <w:rFonts w:hint="eastAsia"/>
        </w:rPr>
        <w:t>1.活动当天家长乘坐学校大巴班线车往返市区</w:t>
      </w:r>
      <w:r>
        <w:rPr>
          <w:rFonts w:hint="eastAsia"/>
          <w:lang w:val="en-US" w:eastAsia="zh-CN"/>
        </w:rPr>
        <w:t>;</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2.行程时间：早上市区出发，下午16:45原路返回。</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hint="eastAsia" w:ascii="楷体" w:hAnsi="楷体" w:eastAsia="楷体" w:cs="楷体"/>
        </w:rPr>
      </w:pPr>
      <w:r>
        <w:rPr>
          <w:rFonts w:hint="eastAsia" w:ascii="楷体" w:hAnsi="楷体" w:eastAsia="楷体" w:cs="楷体"/>
        </w:rPr>
        <w:t>（二）新芜校区体验</w:t>
      </w:r>
    </w:p>
    <w:p>
      <w:pPr>
        <w:keepNext w:val="0"/>
        <w:keepLines w:val="0"/>
        <w:pageBreakBefore w:val="0"/>
        <w:wordWrap/>
        <w:autoSpaceDE/>
        <w:autoSpaceDN/>
        <w:bidi w:val="0"/>
        <w:adjustRightInd/>
        <w:spacing w:line="590" w:lineRule="exact"/>
        <w:ind w:right="0" w:rightChars="0" w:firstLine="640" w:firstLineChars="200"/>
        <w:jc w:val="both"/>
        <w:textAlignment w:val="auto"/>
      </w:pPr>
      <w:r>
        <w:t>1.</w:t>
      </w:r>
      <w:r>
        <w:rPr>
          <w:rFonts w:hint="eastAsia"/>
        </w:rPr>
        <w:t>参观双创中心，并体验各协会的科技项目</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时间：8</w:t>
      </w:r>
      <w:r>
        <w:t>:</w:t>
      </w:r>
      <w:r>
        <w:rPr>
          <w:rFonts w:hint="eastAsia"/>
        </w:rPr>
        <w:t>3</w:t>
      </w:r>
      <w:r>
        <w:t>0</w:t>
      </w:r>
      <w:r>
        <w:rPr>
          <w:rFonts w:hint="eastAsia"/>
        </w:rPr>
        <w:t>——11</w:t>
      </w:r>
      <w:r>
        <w:t>:</w:t>
      </w:r>
      <w:r>
        <w:rPr>
          <w:rFonts w:hint="eastAsia"/>
        </w:rPr>
        <w:t>10</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（1）教学服务机器人</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（2）讯飞产品体验</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（3）RoboMaster 战队体验</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（4）乐高积木体验</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（5）科技小发明体验</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hint="eastAsia" w:ascii="楷体" w:hAnsi="楷体" w:eastAsia="楷体" w:cs="楷体"/>
        </w:rPr>
      </w:pPr>
      <w:r>
        <w:rPr>
          <w:rFonts w:hint="eastAsia" w:ascii="楷体" w:hAnsi="楷体" w:eastAsia="楷体" w:cs="楷体"/>
        </w:rPr>
        <w:t>（三）午餐</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时间：11:30——13:00</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hint="eastAsia"/>
        </w:rPr>
      </w:pPr>
      <w:r>
        <w:rPr>
          <w:rFonts w:hint="eastAsia"/>
        </w:rPr>
        <w:t>中午家长与小朋友们体验大学食堂（校内自助餐）</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hint="eastAsia" w:ascii="楷体" w:hAnsi="楷体" w:eastAsia="楷体" w:cs="楷体"/>
        </w:rPr>
      </w:pPr>
      <w:r>
        <w:rPr>
          <w:rFonts w:hint="eastAsia" w:ascii="楷体" w:hAnsi="楷体" w:eastAsia="楷体" w:cs="楷体"/>
        </w:rPr>
        <w:t>（四）素质拓展（亲子互动）</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拓展训练游戏：时间:13:30</w:t>
      </w:r>
      <w:r>
        <w:t>—</w:t>
      </w:r>
      <w:r>
        <w:rPr>
          <w:rFonts w:hint="eastAsia"/>
        </w:rPr>
        <w:t>16:00（分年龄段设置）</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hint="eastAsia" w:ascii="楷体" w:hAnsi="楷体" w:eastAsia="楷体" w:cs="楷体"/>
          <w:lang w:val="en-US" w:eastAsia="zh-CN"/>
        </w:rPr>
      </w:pPr>
      <w:r>
        <w:rPr>
          <w:rFonts w:hint="eastAsia" w:ascii="楷体" w:hAnsi="楷体" w:eastAsia="楷体" w:cs="楷体"/>
        </w:rPr>
        <w:t>（五）</w:t>
      </w:r>
      <w:r>
        <w:rPr>
          <w:rFonts w:hint="eastAsia" w:ascii="楷体" w:hAnsi="楷体" w:eastAsia="楷体" w:cs="楷体"/>
          <w:lang w:eastAsia="zh-CN"/>
        </w:rPr>
        <w:t>奖品</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hint="eastAsia" w:eastAsia="仿宋_GB2312"/>
          <w:lang w:val="en-US" w:eastAsia="zh-CN"/>
        </w:rPr>
      </w:pPr>
      <w:r>
        <w:rPr>
          <w:rFonts w:hint="eastAsia"/>
        </w:rPr>
        <w:t>1.乐高积木体验、科技小发明体验、拓展训练游戏，表现优秀者现场发放奖品</w:t>
      </w:r>
      <w:r>
        <w:rPr>
          <w:rFonts w:hint="eastAsia"/>
          <w:lang w:val="en-US" w:eastAsia="zh-CN"/>
        </w:rPr>
        <w:t>;</w:t>
      </w: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2.参加亲子活动小朋友发放礼品一份。</w:t>
      </w:r>
    </w:p>
    <w:p>
      <w:pPr>
        <w:keepNext w:val="0"/>
        <w:keepLines w:val="0"/>
        <w:pageBreakBefore w:val="0"/>
        <w:wordWrap/>
        <w:autoSpaceDE/>
        <w:autoSpaceDN/>
        <w:bidi w:val="0"/>
        <w:adjustRightInd/>
        <w:spacing w:line="590" w:lineRule="exact"/>
        <w:ind w:right="0" w:rightChars="0" w:firstLine="640" w:firstLineChars="200"/>
        <w:jc w:val="both"/>
        <w:textAlignment w:val="auto"/>
        <w:rPr>
          <w:rFonts w:hint="eastAsia"/>
        </w:rPr>
      </w:pPr>
    </w:p>
    <w:p>
      <w:pPr>
        <w:keepNext w:val="0"/>
        <w:keepLines w:val="0"/>
        <w:pageBreakBefore w:val="0"/>
        <w:wordWrap/>
        <w:autoSpaceDE/>
        <w:autoSpaceDN/>
        <w:bidi w:val="0"/>
        <w:adjustRightInd/>
        <w:spacing w:line="590" w:lineRule="exact"/>
        <w:ind w:right="0" w:rightChars="0" w:firstLine="640" w:firstLineChars="200"/>
        <w:jc w:val="both"/>
        <w:textAlignment w:val="auto"/>
      </w:pPr>
      <w:r>
        <w:rPr>
          <w:rFonts w:hint="eastAsia"/>
        </w:rPr>
        <w:t>附件：教职工子女校园亲子活动报名表</w:t>
      </w:r>
    </w:p>
    <w:p>
      <w:pPr>
        <w:keepNext w:val="0"/>
        <w:keepLines w:val="0"/>
        <w:pageBreakBefore w:val="0"/>
        <w:wordWrap/>
        <w:autoSpaceDE/>
        <w:autoSpaceDN/>
        <w:bidi w:val="0"/>
        <w:adjustRightInd/>
        <w:spacing w:line="590" w:lineRule="exact"/>
        <w:ind w:right="0" w:rightChars="0" w:firstLine="640" w:firstLineChars="200"/>
        <w:jc w:val="both"/>
        <w:textAlignment w:val="auto"/>
      </w:pPr>
    </w:p>
    <w:p>
      <w:pPr>
        <w:keepNext w:val="0"/>
        <w:keepLines w:val="0"/>
        <w:pageBreakBefore w:val="0"/>
        <w:wordWrap/>
        <w:autoSpaceDE/>
        <w:autoSpaceDN/>
        <w:bidi w:val="0"/>
        <w:adjustRightInd/>
        <w:spacing w:line="590" w:lineRule="exact"/>
        <w:ind w:right="0" w:rightChars="0" w:firstLine="640" w:firstLineChars="200"/>
        <w:jc w:val="both"/>
        <w:textAlignment w:val="auto"/>
      </w:pPr>
    </w:p>
    <w:p>
      <w:pPr>
        <w:keepNext w:val="0"/>
        <w:keepLines w:val="0"/>
        <w:pageBreakBefore w:val="0"/>
        <w:wordWrap/>
        <w:autoSpaceDE/>
        <w:autoSpaceDN/>
        <w:bidi w:val="0"/>
        <w:adjustRightInd/>
        <w:spacing w:line="590" w:lineRule="exact"/>
        <w:ind w:right="0" w:rightChars="0" w:firstLine="640" w:firstLineChars="200"/>
        <w:jc w:val="both"/>
        <w:textAlignment w:val="auto"/>
      </w:pPr>
    </w:p>
    <w:p>
      <w:pPr>
        <w:keepNext w:val="0"/>
        <w:keepLines w:val="0"/>
        <w:pageBreakBefore w:val="0"/>
        <w:wordWrap/>
        <w:autoSpaceDE/>
        <w:autoSpaceDN/>
        <w:bidi w:val="0"/>
        <w:adjustRightInd/>
        <w:spacing w:line="590" w:lineRule="exact"/>
        <w:ind w:right="0" w:rightChars="0" w:firstLine="640" w:firstLineChars="200"/>
        <w:jc w:val="both"/>
        <w:textAlignment w:val="auto"/>
      </w:pPr>
    </w:p>
    <w:p>
      <w:pPr>
        <w:keepNext w:val="0"/>
        <w:keepLines w:val="0"/>
        <w:pageBreakBefore w:val="0"/>
        <w:wordWrap/>
        <w:autoSpaceDE/>
        <w:autoSpaceDN/>
        <w:bidi w:val="0"/>
        <w:adjustRightInd/>
        <w:spacing w:line="590" w:lineRule="exact"/>
        <w:ind w:right="0" w:rightChars="0" w:firstLine="640" w:firstLineChars="200"/>
        <w:jc w:val="right"/>
        <w:textAlignment w:val="auto"/>
      </w:pPr>
      <w:r>
        <w:rPr>
          <w:rFonts w:hint="eastAsia"/>
        </w:rPr>
        <w:t>安徽信息工程学院工会委员会</w:t>
      </w:r>
    </w:p>
    <w:p>
      <w:pPr>
        <w:keepNext w:val="0"/>
        <w:keepLines w:val="0"/>
        <w:pageBreakBefore w:val="0"/>
        <w:wordWrap/>
        <w:autoSpaceDE/>
        <w:autoSpaceDN/>
        <w:bidi w:val="0"/>
        <w:adjustRightInd/>
        <w:spacing w:line="590" w:lineRule="exact"/>
        <w:ind w:right="0" w:rightChars="0" w:firstLine="640" w:firstLineChars="200"/>
        <w:jc w:val="right"/>
        <w:textAlignment w:val="auto"/>
      </w:pPr>
      <w:r>
        <w:rPr>
          <w:rFonts w:hint="eastAsia"/>
        </w:rPr>
        <w:t>2021年6月1</w:t>
      </w:r>
      <w:r>
        <w:rPr>
          <w:rFonts w:hint="eastAsia"/>
          <w:lang w:val="en-US" w:eastAsia="zh-CN"/>
        </w:rPr>
        <w:t>8</w:t>
      </w:r>
      <w:r>
        <w:rPr>
          <w:rFonts w:hint="eastAsia"/>
        </w:rPr>
        <w:t>日</w:t>
      </w:r>
    </w:p>
    <w:p>
      <w:pPr>
        <w:keepNext w:val="0"/>
        <w:keepLines w:val="0"/>
        <w:pageBreakBefore w:val="0"/>
        <w:widowControl/>
        <w:wordWrap/>
        <w:autoSpaceDE/>
        <w:autoSpaceDN/>
        <w:bidi w:val="0"/>
        <w:adjustRightInd/>
        <w:spacing w:line="590" w:lineRule="exact"/>
        <w:ind w:right="0" w:rightChars="0" w:firstLine="640" w:firstLineChars="200"/>
        <w:jc w:val="right"/>
        <w:textAlignment w:val="auto"/>
      </w:pPr>
    </w:p>
    <w:p>
      <w:pPr>
        <w:widowControl/>
      </w:pPr>
    </w:p>
    <w:p>
      <w:pPr>
        <w:widowControl/>
      </w:pPr>
    </w:p>
    <w:p>
      <w:pPr>
        <w:widowControl/>
      </w:pPr>
    </w:p>
    <w:p>
      <w:pPr>
        <w:spacing w:line="480" w:lineRule="exact"/>
        <w:ind w:right="1158" w:rightChars="362"/>
        <w:jc w:val="both"/>
      </w:pPr>
    </w:p>
    <w:sectPr>
      <w:footerReference r:id="rId3" w:type="default"/>
      <w:footerReference r:id="rId4" w:type="even"/>
      <w:pgSz w:w="11906" w:h="16838"/>
      <w:pgMar w:top="1871" w:right="1474" w:bottom="1588" w:left="1474" w:header="851" w:footer="1588"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542"/>
    <w:rsid w:val="000518B3"/>
    <w:rsid w:val="00056095"/>
    <w:rsid w:val="00063FE7"/>
    <w:rsid w:val="000708F0"/>
    <w:rsid w:val="000740FB"/>
    <w:rsid w:val="00083883"/>
    <w:rsid w:val="00087F40"/>
    <w:rsid w:val="000A4D04"/>
    <w:rsid w:val="000B7F53"/>
    <w:rsid w:val="000C5BE7"/>
    <w:rsid w:val="000C6906"/>
    <w:rsid w:val="000F3752"/>
    <w:rsid w:val="00107733"/>
    <w:rsid w:val="00112109"/>
    <w:rsid w:val="00113B59"/>
    <w:rsid w:val="00147FC5"/>
    <w:rsid w:val="00151989"/>
    <w:rsid w:val="00151A74"/>
    <w:rsid w:val="00155F6E"/>
    <w:rsid w:val="00166CCC"/>
    <w:rsid w:val="00172A27"/>
    <w:rsid w:val="00182A6F"/>
    <w:rsid w:val="00185917"/>
    <w:rsid w:val="001A0665"/>
    <w:rsid w:val="001A53A3"/>
    <w:rsid w:val="001B2E73"/>
    <w:rsid w:val="001C063B"/>
    <w:rsid w:val="001C165D"/>
    <w:rsid w:val="001C5398"/>
    <w:rsid w:val="001E0648"/>
    <w:rsid w:val="001E3677"/>
    <w:rsid w:val="001E37C1"/>
    <w:rsid w:val="001E4C14"/>
    <w:rsid w:val="00207778"/>
    <w:rsid w:val="002077C6"/>
    <w:rsid w:val="00211505"/>
    <w:rsid w:val="00217BC5"/>
    <w:rsid w:val="0022382F"/>
    <w:rsid w:val="002279EA"/>
    <w:rsid w:val="00233333"/>
    <w:rsid w:val="00237727"/>
    <w:rsid w:val="00244E0B"/>
    <w:rsid w:val="002600AE"/>
    <w:rsid w:val="00262562"/>
    <w:rsid w:val="00266A69"/>
    <w:rsid w:val="0028654D"/>
    <w:rsid w:val="002C27B0"/>
    <w:rsid w:val="002C489C"/>
    <w:rsid w:val="002D35DD"/>
    <w:rsid w:val="002E49F3"/>
    <w:rsid w:val="002F716E"/>
    <w:rsid w:val="00316351"/>
    <w:rsid w:val="00341CA4"/>
    <w:rsid w:val="00345462"/>
    <w:rsid w:val="00394175"/>
    <w:rsid w:val="003A28EC"/>
    <w:rsid w:val="003B6B9A"/>
    <w:rsid w:val="003D14A5"/>
    <w:rsid w:val="003D1B14"/>
    <w:rsid w:val="003D2B46"/>
    <w:rsid w:val="003F077C"/>
    <w:rsid w:val="00404AC2"/>
    <w:rsid w:val="004055B1"/>
    <w:rsid w:val="00410137"/>
    <w:rsid w:val="00444BE5"/>
    <w:rsid w:val="00445E7E"/>
    <w:rsid w:val="00446561"/>
    <w:rsid w:val="00450797"/>
    <w:rsid w:val="00451536"/>
    <w:rsid w:val="00452640"/>
    <w:rsid w:val="00465E01"/>
    <w:rsid w:val="004721CB"/>
    <w:rsid w:val="00474C1F"/>
    <w:rsid w:val="00477743"/>
    <w:rsid w:val="00491DD1"/>
    <w:rsid w:val="00492848"/>
    <w:rsid w:val="00492E53"/>
    <w:rsid w:val="004B5D55"/>
    <w:rsid w:val="004B6ACE"/>
    <w:rsid w:val="004C318C"/>
    <w:rsid w:val="004D15BF"/>
    <w:rsid w:val="004E4354"/>
    <w:rsid w:val="004E5375"/>
    <w:rsid w:val="00504E35"/>
    <w:rsid w:val="00510987"/>
    <w:rsid w:val="0051167F"/>
    <w:rsid w:val="00527AC8"/>
    <w:rsid w:val="00534DEC"/>
    <w:rsid w:val="0053620C"/>
    <w:rsid w:val="00542022"/>
    <w:rsid w:val="00546A8F"/>
    <w:rsid w:val="00562226"/>
    <w:rsid w:val="005732B8"/>
    <w:rsid w:val="00573A8D"/>
    <w:rsid w:val="0058296A"/>
    <w:rsid w:val="00584A74"/>
    <w:rsid w:val="00593277"/>
    <w:rsid w:val="0059508A"/>
    <w:rsid w:val="005B15EA"/>
    <w:rsid w:val="005B7E71"/>
    <w:rsid w:val="005C2991"/>
    <w:rsid w:val="005C76F8"/>
    <w:rsid w:val="005E4607"/>
    <w:rsid w:val="00603F89"/>
    <w:rsid w:val="006062A5"/>
    <w:rsid w:val="006247E2"/>
    <w:rsid w:val="00637830"/>
    <w:rsid w:val="006804F1"/>
    <w:rsid w:val="006814CD"/>
    <w:rsid w:val="006826B3"/>
    <w:rsid w:val="006A3C71"/>
    <w:rsid w:val="006B1FCE"/>
    <w:rsid w:val="006B669E"/>
    <w:rsid w:val="006C2741"/>
    <w:rsid w:val="006C2FE2"/>
    <w:rsid w:val="006D1B39"/>
    <w:rsid w:val="006D2D80"/>
    <w:rsid w:val="006F6F55"/>
    <w:rsid w:val="00700CCB"/>
    <w:rsid w:val="007017CB"/>
    <w:rsid w:val="0071197F"/>
    <w:rsid w:val="007153E8"/>
    <w:rsid w:val="00716227"/>
    <w:rsid w:val="00737233"/>
    <w:rsid w:val="00741940"/>
    <w:rsid w:val="00745707"/>
    <w:rsid w:val="00755325"/>
    <w:rsid w:val="0076490A"/>
    <w:rsid w:val="00771E5E"/>
    <w:rsid w:val="007819F1"/>
    <w:rsid w:val="007948C5"/>
    <w:rsid w:val="007953AE"/>
    <w:rsid w:val="00797B67"/>
    <w:rsid w:val="007A0DDC"/>
    <w:rsid w:val="007C72CA"/>
    <w:rsid w:val="007D0F49"/>
    <w:rsid w:val="007D58D3"/>
    <w:rsid w:val="007F78DB"/>
    <w:rsid w:val="00833709"/>
    <w:rsid w:val="00856192"/>
    <w:rsid w:val="00873DB6"/>
    <w:rsid w:val="008A59A7"/>
    <w:rsid w:val="008B5EA3"/>
    <w:rsid w:val="008C44AD"/>
    <w:rsid w:val="008D0FDF"/>
    <w:rsid w:val="008E77E3"/>
    <w:rsid w:val="008F2D64"/>
    <w:rsid w:val="008F4E81"/>
    <w:rsid w:val="0092321A"/>
    <w:rsid w:val="00926044"/>
    <w:rsid w:val="00926219"/>
    <w:rsid w:val="009359E5"/>
    <w:rsid w:val="009567EF"/>
    <w:rsid w:val="00960558"/>
    <w:rsid w:val="00967518"/>
    <w:rsid w:val="0097398A"/>
    <w:rsid w:val="009907A6"/>
    <w:rsid w:val="009B4CDA"/>
    <w:rsid w:val="009B500B"/>
    <w:rsid w:val="009C574C"/>
    <w:rsid w:val="009D4D8B"/>
    <w:rsid w:val="00A32D6B"/>
    <w:rsid w:val="00A50A8F"/>
    <w:rsid w:val="00A676DC"/>
    <w:rsid w:val="00A76F7B"/>
    <w:rsid w:val="00A83ED4"/>
    <w:rsid w:val="00A931B3"/>
    <w:rsid w:val="00A9750A"/>
    <w:rsid w:val="00A97D54"/>
    <w:rsid w:val="00AA4A91"/>
    <w:rsid w:val="00AA5127"/>
    <w:rsid w:val="00AF7CBC"/>
    <w:rsid w:val="00B309E5"/>
    <w:rsid w:val="00B32AD6"/>
    <w:rsid w:val="00B500AF"/>
    <w:rsid w:val="00B607A1"/>
    <w:rsid w:val="00B669C8"/>
    <w:rsid w:val="00B66A46"/>
    <w:rsid w:val="00B70C81"/>
    <w:rsid w:val="00B85D0A"/>
    <w:rsid w:val="00B86CE1"/>
    <w:rsid w:val="00B87FEF"/>
    <w:rsid w:val="00B9127B"/>
    <w:rsid w:val="00BC6DE1"/>
    <w:rsid w:val="00BD2569"/>
    <w:rsid w:val="00BE382F"/>
    <w:rsid w:val="00C0091A"/>
    <w:rsid w:val="00C019CD"/>
    <w:rsid w:val="00C125B4"/>
    <w:rsid w:val="00C573E7"/>
    <w:rsid w:val="00C72B21"/>
    <w:rsid w:val="00C768EA"/>
    <w:rsid w:val="00C87700"/>
    <w:rsid w:val="00D13807"/>
    <w:rsid w:val="00D26912"/>
    <w:rsid w:val="00D31BFA"/>
    <w:rsid w:val="00D404E8"/>
    <w:rsid w:val="00D62DDC"/>
    <w:rsid w:val="00D6699B"/>
    <w:rsid w:val="00D84408"/>
    <w:rsid w:val="00D855FB"/>
    <w:rsid w:val="00DD2035"/>
    <w:rsid w:val="00DD3E80"/>
    <w:rsid w:val="00E05B71"/>
    <w:rsid w:val="00E1169F"/>
    <w:rsid w:val="00E15025"/>
    <w:rsid w:val="00E15D3E"/>
    <w:rsid w:val="00E24A90"/>
    <w:rsid w:val="00E54674"/>
    <w:rsid w:val="00E567BD"/>
    <w:rsid w:val="00E83A96"/>
    <w:rsid w:val="00EC1E02"/>
    <w:rsid w:val="00EC4534"/>
    <w:rsid w:val="00EC7ADC"/>
    <w:rsid w:val="00F568FB"/>
    <w:rsid w:val="00FC00BB"/>
    <w:rsid w:val="00FC1A31"/>
    <w:rsid w:val="00FC6E69"/>
    <w:rsid w:val="00FF47D0"/>
    <w:rsid w:val="03F02732"/>
    <w:rsid w:val="051B467B"/>
    <w:rsid w:val="0BBD1415"/>
    <w:rsid w:val="12AD2E19"/>
    <w:rsid w:val="17FB34B5"/>
    <w:rsid w:val="292D167F"/>
    <w:rsid w:val="3736251A"/>
    <w:rsid w:val="42524A66"/>
    <w:rsid w:val="49BD0069"/>
    <w:rsid w:val="4A5E3B6A"/>
    <w:rsid w:val="4D566382"/>
    <w:rsid w:val="51D322B7"/>
    <w:rsid w:val="567F2630"/>
    <w:rsid w:val="57E72F0D"/>
    <w:rsid w:val="5F30322E"/>
    <w:rsid w:val="60366C0D"/>
    <w:rsid w:val="646039DE"/>
    <w:rsid w:val="68133228"/>
    <w:rsid w:val="69D579AC"/>
    <w:rsid w:val="6D6F3440"/>
    <w:rsid w:val="73853398"/>
    <w:rsid w:val="747F463C"/>
    <w:rsid w:val="77414EEA"/>
    <w:rsid w:val="79027754"/>
    <w:rsid w:val="7C8969B1"/>
    <w:rsid w:val="7C9C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link w:val="19"/>
    <w:qFormat/>
    <w:uiPriority w:val="0"/>
    <w:pPr>
      <w:autoSpaceDE w:val="0"/>
      <w:autoSpaceDN w:val="0"/>
      <w:adjustRightInd w:val="0"/>
      <w:spacing w:before="171"/>
      <w:ind w:left="754"/>
      <w:jc w:val="left"/>
    </w:pPr>
    <w:rPr>
      <w:rFonts w:ascii="Times New Roman" w:eastAsia="宋体"/>
      <w:kern w:val="0"/>
      <w:sz w:val="24"/>
      <w:szCs w:val="24"/>
    </w:rPr>
  </w:style>
  <w:style w:type="paragraph" w:styleId="4">
    <w:name w:val="Balloon Text"/>
    <w:basedOn w:val="1"/>
    <w:link w:val="15"/>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qFormat/>
    <w:uiPriority w:val="0"/>
    <w:rPr>
      <w:b/>
      <w:bCs/>
    </w:rPr>
  </w:style>
  <w:style w:type="table" w:styleId="9">
    <w:name w:val="Table Grid"/>
    <w:basedOn w:val="8"/>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563C1"/>
      <w:u w:val="single"/>
    </w:rPr>
  </w:style>
  <w:style w:type="character" w:styleId="12">
    <w:name w:val="annotation reference"/>
    <w:uiPriority w:val="0"/>
    <w:rPr>
      <w:sz w:val="21"/>
      <w:szCs w:val="21"/>
    </w:rPr>
  </w:style>
  <w:style w:type="character" w:customStyle="1" w:styleId="13">
    <w:name w:val="页脚 Char"/>
    <w:link w:val="5"/>
    <w:uiPriority w:val="99"/>
    <w:rPr>
      <w:rFonts w:ascii="仿宋_GB2312" w:eastAsia="仿宋_GB2312"/>
      <w:kern w:val="2"/>
      <w:sz w:val="18"/>
      <w:szCs w:val="18"/>
    </w:rPr>
  </w:style>
  <w:style w:type="character" w:customStyle="1" w:styleId="14">
    <w:name w:val="页眉 Char"/>
    <w:link w:val="6"/>
    <w:uiPriority w:val="99"/>
    <w:rPr>
      <w:rFonts w:ascii="仿宋_GB2312" w:eastAsia="仿宋_GB2312"/>
      <w:kern w:val="2"/>
      <w:sz w:val="18"/>
      <w:szCs w:val="18"/>
    </w:rPr>
  </w:style>
  <w:style w:type="character" w:customStyle="1" w:styleId="15">
    <w:name w:val="批注框文本 Char"/>
    <w:link w:val="4"/>
    <w:qFormat/>
    <w:uiPriority w:val="0"/>
    <w:rPr>
      <w:rFonts w:ascii="仿宋_GB2312" w:eastAsia="仿宋_GB2312"/>
      <w:kern w:val="2"/>
      <w:sz w:val="18"/>
      <w:szCs w:val="18"/>
    </w:rPr>
  </w:style>
  <w:style w:type="paragraph" w:styleId="16">
    <w:name w:val="List Paragraph"/>
    <w:basedOn w:val="1"/>
    <w:qFormat/>
    <w:uiPriority w:val="34"/>
    <w:pPr>
      <w:ind w:firstLine="420" w:firstLineChars="200"/>
    </w:pPr>
    <w:rPr>
      <w:rFonts w:ascii="Calibri" w:hAnsi="Calibri" w:eastAsia="宋体"/>
      <w:sz w:val="21"/>
      <w:szCs w:val="22"/>
    </w:rPr>
  </w:style>
  <w:style w:type="character" w:customStyle="1" w:styleId="17">
    <w:name w:val="批注文字 Char"/>
    <w:link w:val="2"/>
    <w:qFormat/>
    <w:uiPriority w:val="0"/>
    <w:rPr>
      <w:rFonts w:ascii="仿宋_GB2312" w:eastAsia="仿宋_GB2312"/>
      <w:kern w:val="2"/>
      <w:sz w:val="32"/>
      <w:szCs w:val="32"/>
    </w:rPr>
  </w:style>
  <w:style w:type="character" w:customStyle="1" w:styleId="18">
    <w:name w:val="批注主题 Char"/>
    <w:link w:val="7"/>
    <w:qFormat/>
    <w:uiPriority w:val="0"/>
    <w:rPr>
      <w:rFonts w:ascii="仿宋_GB2312" w:eastAsia="仿宋_GB2312"/>
      <w:b/>
      <w:bCs/>
      <w:kern w:val="2"/>
      <w:sz w:val="32"/>
      <w:szCs w:val="32"/>
    </w:rPr>
  </w:style>
  <w:style w:type="character" w:customStyle="1" w:styleId="19">
    <w:name w:val="正文文本 Char"/>
    <w:link w:val="3"/>
    <w:qFormat/>
    <w:uiPriority w:val="0"/>
    <w:rPr>
      <w:sz w:val="24"/>
      <w:szCs w:val="24"/>
    </w:rPr>
  </w:style>
  <w:style w:type="character" w:customStyle="1" w:styleId="20">
    <w:name w:val="正文文本 Char1"/>
    <w:qFormat/>
    <w:uiPriority w:val="0"/>
    <w:rPr>
      <w:rFonts w:ascii="仿宋_GB2312"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ifly</Company>
  <Pages>1</Pages>
  <Words>142</Words>
  <Characters>810</Characters>
  <Lines>6</Lines>
  <Paragraphs>1</Paragraphs>
  <TotalTime>32</TotalTime>
  <ScaleCrop>false</ScaleCrop>
  <LinksUpToDate>false</LinksUpToDate>
  <CharactersWithSpaces>951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2021-06-17T00:10:00Z</dcterms:created>
  <dc:creator>余生南</dc:creator>
  <cp:lastModifiedBy>梦羽飘飞</cp:lastModifiedBy>
  <cp:lastPrinted>2021-06-16T00:27:00Z</cp:lastPrinted>
  <dcterms:modified xsi:type="dcterms:W3CDTF">2021-06-28T07:06:02Z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